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0490D" w14:textId="38B48D2C" w:rsidR="00AB3680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C443CF">
        <w:rPr>
          <w:rFonts w:ascii="Times New Roman" w:hAnsi="Times New Roman" w:cs="Times New Roman"/>
        </w:rPr>
        <w:t>4 SWZ</w:t>
      </w:r>
    </w:p>
    <w:p w14:paraId="2FCF66B1" w14:textId="77777777" w:rsidR="00AB3680" w:rsidRDefault="00AB368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42A36E97" w14:textId="77777777" w:rsidR="00AB3680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0081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5A3FC26A" w14:textId="0B3C25F1" w:rsidR="00C443CF" w:rsidRPr="00E10081" w:rsidRDefault="00C443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pakiet 3</w:t>
      </w:r>
    </w:p>
    <w:p w14:paraId="12D66BFA" w14:textId="77777777" w:rsidR="00AB3680" w:rsidRDefault="00AB3680">
      <w:pPr>
        <w:jc w:val="center"/>
        <w:rPr>
          <w:rFonts w:ascii="Times New Roman" w:hAnsi="Times New Roman" w:cs="Times New Roman"/>
          <w:b/>
        </w:rPr>
      </w:pPr>
    </w:p>
    <w:p w14:paraId="46F9167C" w14:textId="77777777" w:rsidR="00AB3680" w:rsidRDefault="00AB3680">
      <w:pPr>
        <w:jc w:val="center"/>
        <w:rPr>
          <w:rFonts w:ascii="Times New Roman" w:hAnsi="Times New Roman" w:cs="Times New Roman"/>
          <w:b/>
        </w:rPr>
      </w:pPr>
    </w:p>
    <w:p w14:paraId="5CE06385" w14:textId="77777777" w:rsidR="00AB3680" w:rsidRDefault="00000000">
      <w:pPr>
        <w:numPr>
          <w:ilvl w:val="0"/>
          <w:numId w:val="4"/>
        </w:numPr>
        <w:rPr>
          <w:rFonts w:ascii="Arial" w:hAnsi="Arial"/>
          <w:b/>
          <w:color w:val="00A933"/>
          <w:sz w:val="26"/>
        </w:rPr>
      </w:pPr>
      <w:r>
        <w:rPr>
          <w:rFonts w:ascii="Times New Roman" w:hAnsi="Times New Roman" w:cs="Times New Roman"/>
          <w:b/>
          <w:bCs/>
        </w:rPr>
        <w:t xml:space="preserve">Wózek transportowy w pozycji leżącej </w:t>
      </w:r>
    </w:p>
    <w:p w14:paraId="2756C24E" w14:textId="77777777" w:rsidR="00AB3680" w:rsidRDefault="00000000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4668EDC5" w14:textId="5FD044D5" w:rsidR="00AB3680" w:rsidRDefault="00000000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 w:rsidR="009B39A5">
        <w:rPr>
          <w:rFonts w:ascii="Times New Roman" w:hAnsi="Times New Roman" w:cs="Times New Roman"/>
          <w:bCs/>
        </w:rPr>
        <w:t>………………..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42768AB0" w14:textId="77777777" w:rsidR="00AB3680" w:rsidRDefault="00000000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58B35FE5" w14:textId="77777777" w:rsidR="00AB3680" w:rsidRDefault="00AB3680">
      <w:pPr>
        <w:rPr>
          <w:rFonts w:ascii="Times New Roman" w:hAnsi="Times New Roman" w:cs="Times New Roman"/>
          <w:bCs/>
        </w:rPr>
      </w:pPr>
    </w:p>
    <w:p w14:paraId="7472CBD9" w14:textId="77777777" w:rsidR="00AB3680" w:rsidRDefault="00AB3680">
      <w:pPr>
        <w:rPr>
          <w:rFonts w:ascii="Times New Roman" w:hAnsi="Times New Roman" w:cs="Times New Roman"/>
          <w:bCs/>
        </w:rPr>
      </w:pPr>
    </w:p>
    <w:p w14:paraId="259D9289" w14:textId="77777777" w:rsidR="00AB3680" w:rsidRDefault="00AB3680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18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5670"/>
        <w:gridCol w:w="1842"/>
        <w:gridCol w:w="3543"/>
        <w:gridCol w:w="1419"/>
      </w:tblGrid>
      <w:tr w:rsidR="00AB3680" w14:paraId="567CE494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4FF6" w14:textId="77777777" w:rsidR="00AB3680" w:rsidRDefault="00AB368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2076111" w14:textId="77777777" w:rsidR="00AB3680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94B4" w14:textId="77777777" w:rsidR="00AB3680" w:rsidRDefault="00AB3680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500C9AD3" w14:textId="77777777" w:rsidR="00AB3680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7DE7" w14:textId="77777777" w:rsidR="00AB3680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B3F4" w14:textId="77777777" w:rsidR="00AB3680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82517C" w14:textId="77777777" w:rsidR="00AB3680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AB3680" w14:paraId="7114368D" w14:textId="77777777">
        <w:tc>
          <w:tcPr>
            <w:tcW w:w="1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D623" w14:textId="77777777" w:rsidR="00AB3680" w:rsidRDefault="00AB368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78C46B" w14:textId="77777777" w:rsidR="00AB3680" w:rsidRDefault="00AB368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534E767E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1373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53C" w14:textId="02544C1C" w:rsidR="000273C3" w:rsidRPr="000273C3" w:rsidRDefault="000273C3" w:rsidP="000273C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Urządzenie nowe, nieużywane.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336B" w14:textId="44C050E0" w:rsidR="000273C3" w:rsidRPr="000273C3" w:rsidRDefault="000273C3" w:rsidP="000273C3">
            <w:pPr>
              <w:snapToGrid w:val="0"/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7D30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F59B29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39E1D8E7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BED4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59F" w14:textId="307BF89C" w:rsidR="000273C3" w:rsidRDefault="000273C3" w:rsidP="000273C3">
            <w:pPr>
              <w:rPr>
                <w:rFonts w:ascii="Times New Roman" w:hAnsi="Times New Roman" w:cs="Times New Roman"/>
                <w:bCs/>
                <w:strike/>
                <w:color w:val="EE0000"/>
              </w:rPr>
            </w:pPr>
            <w:r w:rsidRPr="000273C3">
              <w:rPr>
                <w:rFonts w:ascii="Times New Roman" w:hAnsi="Times New Roman" w:cs="Times New Roman"/>
                <w:bCs/>
              </w:rPr>
              <w:t>Wózek przeznaczony do przewożenia pacjentów w pozycji leżącej</w:t>
            </w:r>
            <w:r w:rsidR="00F640FF">
              <w:rPr>
                <w:rFonts w:ascii="Times New Roman" w:hAnsi="Times New Roman" w:cs="Times New Roman"/>
                <w:bCs/>
              </w:rPr>
              <w:t>.</w:t>
            </w:r>
            <w:r w:rsidRPr="000273C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60E8B62" w14:textId="7B4EE5E3" w:rsidR="00F640FF" w:rsidRPr="000273C3" w:rsidRDefault="00F640FF" w:rsidP="000273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A1A4" w14:textId="77777777" w:rsidR="000273C3" w:rsidRPr="000273C3" w:rsidRDefault="000273C3" w:rsidP="000273C3">
            <w:pPr>
              <w:snapToGrid w:val="0"/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</w:p>
          <w:p w14:paraId="7705E333" w14:textId="4BC1F74E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0900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680703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7917A269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6827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5B5D" w14:textId="57369193" w:rsidR="000273C3" w:rsidRPr="00034B3F" w:rsidRDefault="000273C3" w:rsidP="00180622">
            <w:pPr>
              <w:snapToGrid w:val="0"/>
              <w:rPr>
                <w:rFonts w:ascii="Times New Roman" w:hAnsi="Times New Roman" w:cs="Times New Roman"/>
                <w:color w:val="EE0000"/>
              </w:rPr>
            </w:pPr>
            <w:r w:rsidRPr="00803459">
              <w:rPr>
                <w:rFonts w:ascii="Times New Roman" w:hAnsi="Times New Roman" w:cs="Times New Roman"/>
                <w:bCs/>
              </w:rPr>
              <w:t xml:space="preserve">Konstrukcja wózka wykonana ze stali lakierowanej proszkowo oparta na 2 kolumnach cylindrycznych z osłoną o gładkiej powierzchni łatwej do dezynfekcji.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54C" w14:textId="2FD7B49C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A529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300AB6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03BA0C7B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F574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49CC" w14:textId="4CEE0D40" w:rsidR="000273C3" w:rsidRPr="00034B3F" w:rsidRDefault="000273C3" w:rsidP="000273C3">
            <w:pPr>
              <w:rPr>
                <w:rFonts w:ascii="Times New Roman" w:hAnsi="Times New Roman" w:cs="Times New Roman"/>
                <w:color w:val="EE0000"/>
              </w:rPr>
            </w:pPr>
            <w:r w:rsidRPr="00803459">
              <w:rPr>
                <w:rFonts w:ascii="Times New Roman" w:hAnsi="Times New Roman" w:cs="Times New Roman"/>
                <w:bCs/>
              </w:rPr>
              <w:t>Platforma leża 2 segmentowa</w:t>
            </w:r>
            <w:r w:rsidR="00803459" w:rsidRPr="0038223B">
              <w:rPr>
                <w:rFonts w:ascii="Times New Roman" w:hAnsi="Times New Roman" w:cs="Times New Roman"/>
                <w:bCs/>
                <w:color w:val="EE0000"/>
              </w:rPr>
              <w:t xml:space="preserve"> </w:t>
            </w:r>
            <w:r w:rsidRPr="00803459">
              <w:rPr>
                <w:rFonts w:ascii="Times New Roman" w:hAnsi="Times New Roman" w:cs="Times New Roman"/>
                <w:bCs/>
              </w:rPr>
              <w:t>z tworzywa sztucznego/płyty HPL, odporna na działanie środków chemicznych.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0A20" w14:textId="2EC0DA93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407E" w14:textId="77777777" w:rsidR="000273C3" w:rsidRDefault="000273C3" w:rsidP="000273C3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E51DEE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2EE9A311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7612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A88" w14:textId="0F035BBC" w:rsidR="000273C3" w:rsidRPr="000273C3" w:rsidRDefault="000273C3" w:rsidP="000273C3">
            <w:pPr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 xml:space="preserve">Podwozie zabudowane pokrywą z tworzywa sztucznego  z  miejscem do przechowywania rzeczy pacjenta lub dodatkowego sprzętu </w:t>
            </w:r>
            <w:r w:rsidR="00F640FF">
              <w:rPr>
                <w:rFonts w:ascii="Times New Roman" w:hAnsi="Times New Roman" w:cs="Times New Roman"/>
                <w:bCs/>
                <w:color w:val="EE000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0" w14:textId="60FDBDC3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E481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4FF151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3AEDC1D3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99B8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F9D1" w14:textId="4DE059B3" w:rsidR="000273C3" w:rsidRPr="000273C3" w:rsidRDefault="00BD67B6" w:rsidP="000273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Funkcja </w:t>
            </w:r>
            <w:r w:rsidR="000273C3" w:rsidRPr="000273C3">
              <w:rPr>
                <w:rFonts w:ascii="Times New Roman" w:hAnsi="Times New Roman" w:cs="Times New Roman"/>
                <w:bCs/>
              </w:rPr>
              <w:t xml:space="preserve">zamontowania w każdym z naroży wózka pionowego uchwytu na butlę z tlenem, </w:t>
            </w:r>
            <w:r w:rsidR="000273C3" w:rsidRPr="00F640FF">
              <w:rPr>
                <w:rFonts w:ascii="Times New Roman" w:hAnsi="Times New Roman" w:cs="Times New Roman"/>
                <w:bCs/>
                <w:color w:val="000000" w:themeColor="text1"/>
              </w:rPr>
              <w:t>montowan</w:t>
            </w:r>
            <w:r w:rsidR="0038223B" w:rsidRPr="00F640FF">
              <w:rPr>
                <w:rFonts w:ascii="Times New Roman" w:hAnsi="Times New Roman" w:cs="Times New Roman"/>
                <w:bCs/>
                <w:color w:val="000000" w:themeColor="text1"/>
              </w:rPr>
              <w:t>ego</w:t>
            </w:r>
            <w:r w:rsidR="000273C3" w:rsidRPr="00F640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bez użycia dodatkowych narzędzi</w:t>
            </w:r>
            <w:r w:rsidR="00803459" w:rsidRPr="00F640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</w:t>
            </w:r>
            <w:r w:rsidR="00803459">
              <w:rPr>
                <w:rFonts w:ascii="Times New Roman" w:hAnsi="Times New Roman" w:cs="Times New Roman"/>
                <w:bCs/>
              </w:rPr>
              <w:t xml:space="preserve">Uchwyt na butlę o pojemności 2 l w zestawie.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95D2" w14:textId="399B3454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A3C2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CD16BB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5BE0970B" w14:textId="77777777" w:rsidTr="00EA2FCF">
        <w:trPr>
          <w:trHeight w:val="1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96D7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21E" w14:textId="55CBE913" w:rsidR="000273C3" w:rsidRPr="00803459" w:rsidRDefault="00F640FF" w:rsidP="000273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O</w:t>
            </w:r>
            <w:r w:rsidR="000273C3" w:rsidRPr="00803459">
              <w:rPr>
                <w:rFonts w:ascii="Times New Roman" w:hAnsi="Times New Roman" w:cs="Times New Roman"/>
                <w:bCs/>
              </w:rPr>
              <w:t xml:space="preserve">bciążenie robocze wózka (waga pacjent+ osprzęt i dodatkowe urządzenia) </w:t>
            </w:r>
            <w:r w:rsidR="000273C3" w:rsidRPr="00F640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min. </w:t>
            </w:r>
            <w:r w:rsidR="000273C3" w:rsidRPr="00803459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0273C3" w:rsidRPr="00803459">
              <w:rPr>
                <w:rFonts w:ascii="Times New Roman" w:hAnsi="Times New Roman" w:cs="Times New Roman"/>
                <w:bCs/>
              </w:rPr>
              <w:t xml:space="preserve">0 kg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002" w14:textId="05E70403" w:rsidR="00803459" w:rsidRPr="0038223B" w:rsidRDefault="00F640FF" w:rsidP="000273C3">
            <w:pPr>
              <w:jc w:val="center"/>
              <w:rPr>
                <w:rFonts w:ascii="Times New Roman" w:hAnsi="Times New Roman" w:cs="Times New Roman"/>
                <w:strike/>
                <w:color w:val="EE0000"/>
              </w:rPr>
            </w:pPr>
            <w:r>
              <w:rPr>
                <w:rFonts w:ascii="Times New Roman" w:hAnsi="Times New Roman" w:cs="Times New Roman"/>
                <w:strike/>
                <w:color w:val="EE0000"/>
              </w:rPr>
              <w:t xml:space="preserve"> </w:t>
            </w:r>
          </w:p>
          <w:p w14:paraId="6A390763" w14:textId="10EC461D" w:rsidR="00212530" w:rsidRDefault="00803459" w:rsidP="00027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2</w:t>
            </w:r>
            <w:r w:rsidR="00F640F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 – 0 pkt.</w:t>
            </w:r>
            <w:r>
              <w:rPr>
                <w:rFonts w:ascii="Times New Roman" w:hAnsi="Times New Roman" w:cs="Times New Roman"/>
              </w:rPr>
              <w:br/>
              <w:t>&gt;2</w:t>
            </w:r>
            <w:r w:rsidR="00EA2FC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 – 10 pkt.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161664D7" w14:textId="54F052F0" w:rsidR="00212530" w:rsidRPr="000273C3" w:rsidRDefault="00212530" w:rsidP="008034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3AB5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043136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7B709A73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6433" w14:textId="77777777" w:rsidR="000273C3" w:rsidRPr="00F640FF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913A" w14:textId="013B54C8" w:rsidR="000273C3" w:rsidRPr="00F640FF" w:rsidRDefault="000273C3" w:rsidP="000273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40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Długość całkowita wózka: </w:t>
            </w:r>
            <w:r w:rsidRPr="00F640F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803459" w:rsidRPr="00F640FF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F640FF">
              <w:rPr>
                <w:rFonts w:ascii="Times New Roman" w:hAnsi="Times New Roman" w:cs="Times New Roman"/>
                <w:color w:val="000000" w:themeColor="text1"/>
              </w:rPr>
              <w:t>0mm±</w:t>
            </w:r>
            <w:r w:rsidR="00803459" w:rsidRPr="00F640FF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F640FF">
              <w:rPr>
                <w:rFonts w:ascii="Times New Roman" w:hAnsi="Times New Roman" w:cs="Times New Roman"/>
                <w:color w:val="000000" w:themeColor="text1"/>
              </w:rPr>
              <w:t xml:space="preserve">0mm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5B1F" w14:textId="062F8B8A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BA88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AAE06E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27173842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1A5A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A9D0" w14:textId="40254913" w:rsidR="000273C3" w:rsidRPr="00803459" w:rsidRDefault="000273C3" w:rsidP="000273C3">
            <w:pPr>
              <w:rPr>
                <w:rFonts w:ascii="Times New Roman" w:hAnsi="Times New Roman" w:cs="Times New Roman"/>
              </w:rPr>
            </w:pPr>
            <w:r w:rsidRPr="00803459">
              <w:rPr>
                <w:rFonts w:ascii="Times New Roman" w:hAnsi="Times New Roman" w:cs="Times New Roman"/>
                <w:bCs/>
              </w:rPr>
              <w:t xml:space="preserve">Szerokość całkowita wózka z opuszczonymi barierkami: </w:t>
            </w:r>
            <w:r w:rsidRPr="00803459">
              <w:rPr>
                <w:rFonts w:ascii="Times New Roman" w:hAnsi="Times New Roman" w:cs="Times New Roman"/>
              </w:rPr>
              <w:t>73</w:t>
            </w:r>
            <w:r w:rsidR="00803459" w:rsidRPr="00803459">
              <w:rPr>
                <w:rFonts w:ascii="Times New Roman" w:hAnsi="Times New Roman" w:cs="Times New Roman"/>
              </w:rPr>
              <w:t>0</w:t>
            </w:r>
            <w:r w:rsidRPr="00803459">
              <w:rPr>
                <w:rFonts w:ascii="Times New Roman" w:hAnsi="Times New Roman" w:cs="Times New Roman"/>
              </w:rPr>
              <w:t>mm±</w:t>
            </w:r>
            <w:r w:rsidR="00803459" w:rsidRPr="00803459">
              <w:rPr>
                <w:rFonts w:ascii="Times New Roman" w:hAnsi="Times New Roman" w:cs="Times New Roman"/>
              </w:rPr>
              <w:t>2</w:t>
            </w:r>
            <w:r w:rsidRPr="00803459">
              <w:rPr>
                <w:rFonts w:ascii="Times New Roman" w:hAnsi="Times New Roman" w:cs="Times New Roman"/>
              </w:rPr>
              <w:t>0mm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678" w14:textId="1244CD60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8E45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0BBB24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2738DD4B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1032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E4B" w14:textId="7487A035" w:rsidR="000273C3" w:rsidRPr="00022D60" w:rsidRDefault="000273C3" w:rsidP="000273C3">
            <w:pPr>
              <w:rPr>
                <w:rFonts w:ascii="Times New Roman" w:hAnsi="Times New Roman" w:cs="Times New Roman"/>
                <w:color w:val="EE0000"/>
              </w:rPr>
            </w:pPr>
            <w:r w:rsidRPr="00803459">
              <w:rPr>
                <w:rFonts w:ascii="Times New Roman" w:hAnsi="Times New Roman" w:cs="Times New Roman"/>
                <w:bCs/>
              </w:rPr>
              <w:t xml:space="preserve">Szerokość całkowita wózka z podniesionymi barierkami: </w:t>
            </w:r>
            <w:r w:rsidRPr="00803459">
              <w:rPr>
                <w:rFonts w:ascii="Times New Roman" w:hAnsi="Times New Roman" w:cs="Times New Roman"/>
              </w:rPr>
              <w:t>790mm±10mm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52C" w14:textId="121A0446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71A0" w14:textId="77777777" w:rsidR="000273C3" w:rsidRDefault="000273C3" w:rsidP="000273C3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69DC64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1635E944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4E8D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5BEE" w14:textId="74B9395C" w:rsidR="000273C3" w:rsidRPr="00022D60" w:rsidRDefault="000273C3" w:rsidP="000273C3">
            <w:pPr>
              <w:rPr>
                <w:rFonts w:ascii="Times New Roman" w:hAnsi="Times New Roman" w:cs="Times New Roman"/>
                <w:color w:val="EE0000"/>
              </w:rPr>
            </w:pPr>
            <w:r w:rsidRPr="00A1412F">
              <w:rPr>
                <w:rFonts w:ascii="Times New Roman" w:hAnsi="Times New Roman" w:cs="Times New Roman"/>
                <w:bCs/>
              </w:rPr>
              <w:t xml:space="preserve">Wymiary leża (przestrzeń dla pacjenta): długość </w:t>
            </w:r>
            <w:r w:rsidR="00803459" w:rsidRPr="00A1412F">
              <w:rPr>
                <w:rFonts w:ascii="Times New Roman" w:hAnsi="Times New Roman" w:cs="Times New Roman"/>
                <w:bCs/>
              </w:rPr>
              <w:t xml:space="preserve">od </w:t>
            </w:r>
            <w:r w:rsidRPr="00A1412F">
              <w:rPr>
                <w:rFonts w:ascii="Times New Roman" w:hAnsi="Times New Roman" w:cs="Times New Roman"/>
                <w:bCs/>
              </w:rPr>
              <w:t>19</w:t>
            </w:r>
            <w:r w:rsidR="00803459" w:rsidRPr="00A1412F">
              <w:rPr>
                <w:rFonts w:ascii="Times New Roman" w:hAnsi="Times New Roman" w:cs="Times New Roman"/>
                <w:bCs/>
              </w:rPr>
              <w:t xml:space="preserve">0 do 195 cm, </w:t>
            </w:r>
            <w:r w:rsidRPr="00A1412F">
              <w:rPr>
                <w:rFonts w:ascii="Times New Roman" w:hAnsi="Times New Roman" w:cs="Times New Roman"/>
                <w:bCs/>
              </w:rPr>
              <w:t xml:space="preserve">szerokość </w:t>
            </w:r>
            <w:r w:rsidR="00803459" w:rsidRPr="00A1412F">
              <w:rPr>
                <w:rFonts w:ascii="Times New Roman" w:hAnsi="Times New Roman" w:cs="Times New Roman"/>
                <w:bCs/>
              </w:rPr>
              <w:t xml:space="preserve">od 60 do 65 cm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71BC" w14:textId="4A14B5DA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FC95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F4BE51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353A8E2E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A641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934" w14:textId="014547AC" w:rsidR="000273C3" w:rsidRPr="000273C3" w:rsidRDefault="000273C3" w:rsidP="000273C3">
            <w:pPr>
              <w:jc w:val="both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 xml:space="preserve">Składane, ergonomiczne rączki do prowadzenia wózka zlokalizowane od strony głowy i od strony nóg pacjenta </w:t>
            </w:r>
            <w:r w:rsidR="00F640FF">
              <w:rPr>
                <w:rFonts w:ascii="Times New Roman" w:hAnsi="Times New Roman" w:cs="Times New Roman"/>
                <w:bCs/>
                <w:strike/>
                <w:color w:val="EE0000"/>
              </w:rPr>
              <w:t xml:space="preserve"> </w:t>
            </w:r>
            <w:r w:rsidRPr="0038223B">
              <w:rPr>
                <w:rFonts w:ascii="Times New Roman" w:hAnsi="Times New Roman" w:cs="Times New Roman"/>
                <w:bCs/>
                <w:color w:val="EE0000"/>
              </w:rPr>
              <w:t xml:space="preserve">  </w:t>
            </w:r>
            <w:r w:rsidRPr="000273C3">
              <w:rPr>
                <w:rFonts w:ascii="Times New Roman" w:hAnsi="Times New Roman" w:cs="Times New Roman"/>
                <w:bCs/>
              </w:rPr>
              <w:t xml:space="preserve">Rączki składane poniżej poziomu materaca, bez zabezpieczeń. </w:t>
            </w:r>
            <w:r w:rsidR="00F640FF">
              <w:rPr>
                <w:rFonts w:ascii="Times New Roman" w:hAnsi="Times New Roman" w:cs="Times New Roman"/>
                <w:bCs/>
                <w:strike/>
                <w:color w:val="EE000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591" w14:textId="3A7AE17A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683F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611A4A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284398CE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59F2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D95" w14:textId="1678F465" w:rsidR="000273C3" w:rsidRPr="000273C3" w:rsidRDefault="000273C3" w:rsidP="000273C3">
            <w:pPr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 xml:space="preserve">Wózek wyposażony w piąte koło </w:t>
            </w:r>
            <w:r w:rsidRPr="00F640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kierunkowe o średnicy min.120 mm z funkcją jazdy swobodnej bądź kierunkowej, realizowaną poprzez uniesienie lub dociśnięcie koła do podłoża.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D0B5" w14:textId="394494B1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98F5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F7A361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57A091A6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E523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426F" w14:textId="49705FE1" w:rsidR="000273C3" w:rsidRPr="000273C3" w:rsidRDefault="000273C3" w:rsidP="000273C3">
            <w:pPr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 xml:space="preserve">5-te koło opuszczane za pomocą dźwigni nożnej. </w:t>
            </w:r>
            <w:r w:rsidR="00F640FF">
              <w:rPr>
                <w:rFonts w:ascii="Times New Roman" w:hAnsi="Times New Roman" w:cs="Times New Roman"/>
                <w:color w:val="EE000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A8C" w14:textId="553DA4EE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D7C0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E5D81C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2011F8A7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6139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255" w14:textId="6655B366" w:rsidR="000273C3" w:rsidRPr="000273C3" w:rsidRDefault="000273C3" w:rsidP="000273C3">
            <w:pPr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 xml:space="preserve">Pojedyncze koła o średnicy co najmniej 190 mm, </w:t>
            </w:r>
            <w:r w:rsidRPr="00F640FF">
              <w:rPr>
                <w:rFonts w:ascii="Times New Roman" w:hAnsi="Times New Roman" w:cs="Times New Roman"/>
                <w:bCs/>
                <w:color w:val="000000" w:themeColor="text1"/>
              </w:rPr>
              <w:t>bez widocznej metalowej osi obrotu zaopatrzone w osłony zabezpieczające mechanizm kół przed zanieczyszczeniem, c</w:t>
            </w:r>
            <w:r w:rsidRPr="00F640FF">
              <w:rPr>
                <w:rFonts w:ascii="Times New Roman" w:hAnsi="Times New Roman" w:cs="Times New Roman"/>
                <w:color w:val="000000" w:themeColor="text1"/>
              </w:rPr>
              <w:t>o najmniej jedno koło antystatyczne</w:t>
            </w:r>
            <w:r w:rsidR="00DC22E7" w:rsidRPr="00F640F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640F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2C90" w14:textId="3D1B27B2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674E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A5F0C1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6F65A2D6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DEA8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B185" w14:textId="5F83B7F0" w:rsidR="000273C3" w:rsidRPr="000273C3" w:rsidRDefault="000273C3" w:rsidP="000273C3">
            <w:pPr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 xml:space="preserve">Hydrauliczna regulacja wysokości leża dostępna z obu stron wózka, za pomocą dźwigni nożnej w zakresie </w:t>
            </w:r>
            <w:r w:rsidRPr="00803459">
              <w:rPr>
                <w:rFonts w:ascii="Times New Roman" w:hAnsi="Times New Roman" w:cs="Times New Roman"/>
                <w:bCs/>
              </w:rPr>
              <w:t>5</w:t>
            </w:r>
            <w:r w:rsidR="00803459" w:rsidRPr="00803459">
              <w:rPr>
                <w:rFonts w:ascii="Times New Roman" w:hAnsi="Times New Roman" w:cs="Times New Roman"/>
                <w:bCs/>
              </w:rPr>
              <w:t xml:space="preserve">50-850 </w:t>
            </w:r>
            <w:r w:rsidRPr="00803459">
              <w:rPr>
                <w:rFonts w:ascii="Times New Roman" w:hAnsi="Times New Roman" w:cs="Times New Roman"/>
                <w:bCs/>
              </w:rPr>
              <w:t xml:space="preserve">cm±30mm </w:t>
            </w:r>
            <w:r w:rsidRPr="000273C3">
              <w:rPr>
                <w:rFonts w:ascii="Times New Roman" w:hAnsi="Times New Roman" w:cs="Times New Roman"/>
                <w:bCs/>
              </w:rPr>
              <w:t>(mierzone od podłoża do górnej płaszczyzny leża bez materaca)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F0BE" w14:textId="726E96B6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700F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1BAA6A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4622BA79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CF2C" w14:textId="77777777" w:rsidR="000273C3" w:rsidRPr="00362ECE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81BD" w14:textId="070B277E" w:rsidR="000273C3" w:rsidRPr="00362ECE" w:rsidRDefault="000273C3" w:rsidP="000273C3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bookmarkStart w:id="0" w:name="OLE_LINK5"/>
            <w:r w:rsidRPr="00362ECE">
              <w:rPr>
                <w:rFonts w:ascii="Times New Roman" w:hAnsi="Times New Roman" w:cs="Times New Roman"/>
                <w:bCs/>
                <w:color w:val="000000" w:themeColor="text1"/>
              </w:rPr>
              <w:t>Wózek wyposażony w centralny system hamulcow</w:t>
            </w:r>
            <w:r w:rsidR="00EC3E8E" w:rsidRPr="00362ECE">
              <w:rPr>
                <w:rFonts w:ascii="Times New Roman" w:hAnsi="Times New Roman" w:cs="Times New Roman"/>
                <w:bCs/>
                <w:color w:val="000000" w:themeColor="text1"/>
              </w:rPr>
              <w:t>y</w:t>
            </w:r>
            <w:r w:rsidR="00A1412F" w:rsidRPr="00362EC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obsługiwany z dwóch stron wózka jedn</w:t>
            </w:r>
            <w:r w:rsidR="00DC22E7" w:rsidRPr="00362ECE">
              <w:rPr>
                <w:rFonts w:ascii="Times New Roman" w:hAnsi="Times New Roman" w:cs="Times New Roman"/>
                <w:bCs/>
                <w:color w:val="000000" w:themeColor="text1"/>
              </w:rPr>
              <w:t>ą</w:t>
            </w:r>
            <w:r w:rsidR="00A1412F" w:rsidRPr="00362EC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dźwignią nożną</w:t>
            </w:r>
            <w:r w:rsidRPr="00362ECE">
              <w:rPr>
                <w:rFonts w:ascii="Times New Roman" w:hAnsi="Times New Roman" w:cs="Times New Roman"/>
                <w:bCs/>
                <w:color w:val="000000" w:themeColor="text1"/>
              </w:rPr>
              <w:t>, z jednoczesnym blokowaniem wszystkich kół,</w:t>
            </w:r>
            <w:r w:rsidR="00033720">
              <w:rPr>
                <w:rFonts w:ascii="Times New Roman" w:hAnsi="Times New Roman" w:cs="Times New Roman"/>
                <w:bCs/>
                <w:color w:val="000000" w:themeColor="text1"/>
              </w:rPr>
              <w:br/>
            </w:r>
            <w:r w:rsidRPr="00362ECE">
              <w:rPr>
                <w:rFonts w:ascii="Times New Roman" w:hAnsi="Times New Roman" w:cs="Times New Roman"/>
                <w:bCs/>
                <w:color w:val="000000" w:themeColor="text1"/>
              </w:rPr>
              <w:t>z wyraźnym zaznaczeniem kolorystycznym blokady hamulców (czerwony) i funkcji jazdy kierunkowej (zielony).</w:t>
            </w:r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035B" w14:textId="553C2B84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8FC7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889757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56407DBD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E8B0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18E" w14:textId="1E2D3141" w:rsidR="000273C3" w:rsidRPr="000273C3" w:rsidRDefault="000273C3" w:rsidP="00610187">
            <w:pPr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Barierki boczne metalowe lub chromowane</w:t>
            </w:r>
            <w:r w:rsidRPr="00DC22E7">
              <w:rPr>
                <w:rFonts w:ascii="Times New Roman" w:hAnsi="Times New Roman" w:cs="Times New Roman"/>
              </w:rPr>
              <w:t>, chowane pod ramę leża</w:t>
            </w:r>
            <w:r w:rsidR="00DC22E7">
              <w:rPr>
                <w:rFonts w:ascii="Times New Roman" w:hAnsi="Times New Roman" w:cs="Times New Roman"/>
              </w:rPr>
              <w:t>,</w:t>
            </w:r>
            <w:r w:rsidR="00803459" w:rsidRPr="00DC22E7">
              <w:rPr>
                <w:rFonts w:ascii="Times New Roman" w:hAnsi="Times New Roman" w:cs="Times New Roman"/>
              </w:rPr>
              <w:t xml:space="preserve"> </w:t>
            </w:r>
            <w:r w:rsidRPr="00DC22E7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0273C3">
              <w:rPr>
                <w:rFonts w:ascii="Times New Roman" w:hAnsi="Times New Roman" w:cs="Times New Roman"/>
              </w:rPr>
              <w:t>z uchwytami do pchania/ciągnięcia na końcu wózka od strony nóg.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B941" w14:textId="2476FD46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</w:t>
            </w:r>
            <w:r w:rsidR="00803459">
              <w:rPr>
                <w:rFonts w:ascii="Times New Roman" w:hAnsi="Times New Roman" w:cs="Times New Roman"/>
              </w:rPr>
              <w:t>AK</w:t>
            </w:r>
            <w:r w:rsidR="0021253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D632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21FEFF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79140A61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944E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233E" w14:textId="0A4FA46E" w:rsidR="000273C3" w:rsidRPr="000273C3" w:rsidRDefault="000273C3" w:rsidP="000273C3">
            <w:pPr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>Regulacja segmentu pleców manualna ze wspomaganiem sprężyn gazowych co najmniej od 0</w:t>
            </w:r>
            <w:r w:rsidRPr="000273C3">
              <w:rPr>
                <w:rFonts w:ascii="Times New Roman" w:hAnsi="Times New Roman" w:cs="Times New Roman"/>
                <w:bCs/>
              </w:rPr>
              <w:sym w:font="Symbol" w:char="F0B0"/>
            </w:r>
            <w:r w:rsidRPr="000273C3">
              <w:rPr>
                <w:rFonts w:ascii="Times New Roman" w:hAnsi="Times New Roman" w:cs="Times New Roman"/>
                <w:bCs/>
              </w:rPr>
              <w:t>-85</w:t>
            </w:r>
            <w:r w:rsidRPr="000273C3">
              <w:rPr>
                <w:rFonts w:ascii="Times New Roman" w:hAnsi="Times New Roman" w:cs="Times New Roman"/>
                <w:bCs/>
              </w:rPr>
              <w:sym w:font="Symbol" w:char="F0B0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D01F" w14:textId="2C63D14D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3ADB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BDDEAA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52D26C71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175D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D05C" w14:textId="08E53596" w:rsidR="000273C3" w:rsidRPr="000273C3" w:rsidRDefault="000273C3" w:rsidP="000273C3">
            <w:pPr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 xml:space="preserve">Pozycja </w:t>
            </w:r>
            <w:proofErr w:type="spellStart"/>
            <w:r w:rsidRPr="000273C3">
              <w:rPr>
                <w:rFonts w:ascii="Times New Roman" w:hAnsi="Times New Roman" w:cs="Times New Roman"/>
                <w:bCs/>
              </w:rPr>
              <w:t>Trendelenburga</w:t>
            </w:r>
            <w:proofErr w:type="spellEnd"/>
            <w:r w:rsidRPr="000273C3">
              <w:rPr>
                <w:rFonts w:ascii="Times New Roman" w:hAnsi="Times New Roman" w:cs="Times New Roman"/>
                <w:bCs/>
              </w:rPr>
              <w:t>/ anty-</w:t>
            </w:r>
            <w:proofErr w:type="spellStart"/>
            <w:r w:rsidRPr="000273C3">
              <w:rPr>
                <w:rFonts w:ascii="Times New Roman" w:hAnsi="Times New Roman" w:cs="Times New Roman"/>
                <w:bCs/>
              </w:rPr>
              <w:t>Trendelenburga</w:t>
            </w:r>
            <w:proofErr w:type="spellEnd"/>
            <w:r w:rsidRPr="000273C3">
              <w:rPr>
                <w:rFonts w:ascii="Times New Roman" w:hAnsi="Times New Roman" w:cs="Times New Roman"/>
                <w:bCs/>
              </w:rPr>
              <w:t xml:space="preserve"> regulowana hydraulicznie w zakresie  </w:t>
            </w:r>
            <w:r w:rsidRPr="000273C3">
              <w:rPr>
                <w:rFonts w:ascii="Times New Roman" w:hAnsi="Times New Roman" w:cs="Times New Roman"/>
                <w:bCs/>
              </w:rPr>
              <w:sym w:font="Symbol" w:char="F0B1"/>
            </w:r>
            <w:r w:rsidRPr="000273C3">
              <w:rPr>
                <w:rFonts w:ascii="Times New Roman" w:hAnsi="Times New Roman" w:cs="Times New Roman"/>
                <w:bCs/>
              </w:rPr>
              <w:t>16</w:t>
            </w:r>
            <w:r w:rsidRPr="000273C3">
              <w:rPr>
                <w:rFonts w:ascii="Times New Roman" w:hAnsi="Times New Roman" w:cs="Times New Roman"/>
                <w:bCs/>
              </w:rPr>
              <w:sym w:font="Symbol" w:char="F0B0"/>
            </w:r>
            <w:r w:rsidRPr="000273C3">
              <w:rPr>
                <w:rFonts w:ascii="Times New Roman" w:hAnsi="Times New Roman" w:cs="Times New Roman"/>
                <w:bCs/>
              </w:rPr>
              <w:t>(</w:t>
            </w:r>
            <w:r w:rsidRPr="000273C3">
              <w:rPr>
                <w:rFonts w:ascii="Times New Roman" w:hAnsi="Times New Roman" w:cs="Times New Roman"/>
                <w:bCs/>
              </w:rPr>
              <w:sym w:font="Symbol" w:char="F0B1"/>
            </w:r>
            <w:r w:rsidRPr="000273C3">
              <w:rPr>
                <w:rFonts w:ascii="Times New Roman" w:hAnsi="Times New Roman" w:cs="Times New Roman"/>
                <w:bCs/>
              </w:rPr>
              <w:t>3</w:t>
            </w:r>
            <w:r w:rsidRPr="000273C3">
              <w:rPr>
                <w:rFonts w:ascii="Times New Roman" w:hAnsi="Times New Roman" w:cs="Times New Roman"/>
                <w:bCs/>
              </w:rPr>
              <w:sym w:font="Symbol" w:char="F0B0"/>
            </w:r>
            <w:r w:rsidRPr="000273C3">
              <w:rPr>
                <w:rFonts w:ascii="Times New Roman" w:hAnsi="Times New Roman" w:cs="Times New Roman"/>
                <w:bCs/>
              </w:rPr>
              <w:t>) przy użyciu pedałów nożnych z obu dłuższych stron wózka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1645" w14:textId="5C45824C" w:rsidR="000273C3" w:rsidRPr="000273C3" w:rsidRDefault="000273C3" w:rsidP="000273C3">
            <w:pPr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F50F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4C2FCC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1EFE18A4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6B13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100" w14:textId="3DCD3755" w:rsidR="000273C3" w:rsidRPr="000273C3" w:rsidRDefault="000273C3" w:rsidP="000273C3">
            <w:pPr>
              <w:snapToGrid w:val="0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 xml:space="preserve">Tuleje na wieszaki infuzyjne  lub  na inne akcesoria </w:t>
            </w:r>
            <w:r w:rsidR="00DC22E7" w:rsidRPr="00362ECE">
              <w:rPr>
                <w:rFonts w:ascii="Times New Roman" w:hAnsi="Times New Roman" w:cs="Times New Roman"/>
                <w:bCs/>
                <w:color w:val="000000" w:themeColor="text1"/>
              </w:rPr>
              <w:t>w</w:t>
            </w:r>
            <w:r w:rsidR="00DC22E7">
              <w:rPr>
                <w:rFonts w:ascii="Times New Roman" w:hAnsi="Times New Roman" w:cs="Times New Roman"/>
                <w:bCs/>
                <w:color w:val="EE0000"/>
              </w:rPr>
              <w:t xml:space="preserve"> </w:t>
            </w:r>
            <w:r w:rsidRPr="000273C3">
              <w:rPr>
                <w:rFonts w:ascii="Times New Roman" w:hAnsi="Times New Roman" w:cs="Times New Roman"/>
                <w:bCs/>
              </w:rPr>
              <w:t xml:space="preserve">każdym narożu wózka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D036" w14:textId="2DC59C3D" w:rsidR="000273C3" w:rsidRPr="000273C3" w:rsidRDefault="000273C3" w:rsidP="000273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7ED5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4C9BB4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19C0BC1E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302E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644" w14:textId="1107A85B" w:rsidR="000273C3" w:rsidRPr="00362ECE" w:rsidRDefault="000273C3" w:rsidP="000273C3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362ECE">
              <w:rPr>
                <w:rFonts w:ascii="Times New Roman" w:hAnsi="Times New Roman" w:cs="Times New Roman"/>
                <w:bCs/>
                <w:color w:val="000000" w:themeColor="text1"/>
              </w:rPr>
              <w:t>Wózek w części szczytów tj. od strony głowy i od strony nóg wyposażony w elementy zabezpieczające przed uszkodzeniami mechanicznymi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BBA" w14:textId="6DD25684" w:rsidR="000273C3" w:rsidRPr="000273C3" w:rsidRDefault="000273C3" w:rsidP="000273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8D23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D544E5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1DCE6423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F1B3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735" w14:textId="394DED48" w:rsidR="000273C3" w:rsidRPr="000273C3" w:rsidRDefault="000273C3" w:rsidP="000273C3">
            <w:pPr>
              <w:snapToGrid w:val="0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  <w:bCs/>
              </w:rPr>
              <w:t>Uchwyty na worki urologiczne z obu dłuższych stron leża.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20B3" w14:textId="1C3BBBAE" w:rsidR="00A1412F" w:rsidRDefault="000273C3" w:rsidP="00A1412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  <w:r w:rsidR="00212530">
              <w:rPr>
                <w:rFonts w:ascii="Times New Roman" w:hAnsi="Times New Roman" w:cs="Times New Roman"/>
              </w:rPr>
              <w:t xml:space="preserve"> </w:t>
            </w:r>
          </w:p>
          <w:p w14:paraId="7A110B85" w14:textId="436487D4" w:rsidR="00212530" w:rsidRPr="000273C3" w:rsidRDefault="00212530" w:rsidP="000273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E366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67CA72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110720D4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B061" w14:textId="77777777" w:rsidR="000273C3" w:rsidRDefault="000273C3" w:rsidP="000273C3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3FBF" w14:textId="4B2C7673" w:rsidR="000273C3" w:rsidRPr="000273C3" w:rsidRDefault="000273C3" w:rsidP="000273C3">
            <w:pPr>
              <w:snapToGrid w:val="0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Materac piankowy w pokrowcu z osłoną poliestrową, powlekany poliuretanem i poliamidem, o grubości min.8cm. Materac mocowany na rzepy,  w sposób uniemożliwiający samoczynne przesuwanie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94E" w14:textId="03C9011C" w:rsidR="000273C3" w:rsidRPr="000273C3" w:rsidRDefault="000273C3" w:rsidP="000273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D3CA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00A6AE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3C3" w14:paraId="34CBE3E2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9832" w14:textId="5003F897" w:rsidR="000273C3" w:rsidRPr="00A1412F" w:rsidRDefault="00A1412F" w:rsidP="00A1412F">
            <w:pPr>
              <w:pStyle w:val="Akapitzlist"/>
              <w:widowControl w:val="0"/>
              <w:snapToGrid w:val="0"/>
              <w:spacing w:before="60" w:after="60"/>
              <w:ind w:left="60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A1412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A2A" w14:textId="0CDBEE40" w:rsidR="000273C3" w:rsidRPr="000273C3" w:rsidRDefault="000273C3" w:rsidP="000273C3">
            <w:pPr>
              <w:snapToGrid w:val="0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Teleskopowy metalowy lub chromowany , co najmniej 2 segmentowy , składany wszerz lub wzdłuż leża wieszak infuzyjny z regulacją wysokości, montaż stały, min. 2 haki, obciążenie stojaka kroplówki min.15kg.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1220" w14:textId="0E0021AB" w:rsidR="000273C3" w:rsidRPr="000273C3" w:rsidRDefault="000273C3" w:rsidP="000273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273C3">
              <w:rPr>
                <w:rFonts w:ascii="Times New Roman" w:hAnsi="Times New Roman" w:cs="Times New Roman"/>
              </w:rPr>
              <w:t>TAK</w:t>
            </w:r>
            <w:r w:rsidR="0021253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1731" w14:textId="77777777" w:rsidR="000273C3" w:rsidRDefault="000273C3" w:rsidP="000273C3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456F4E" w14:textId="77777777" w:rsidR="000273C3" w:rsidRDefault="000273C3" w:rsidP="000273C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1116" w14:paraId="4028C9B3" w14:textId="77777777" w:rsidTr="00610187">
        <w:trPr>
          <w:trHeight w:val="712"/>
        </w:trPr>
        <w:tc>
          <w:tcPr>
            <w:tcW w:w="131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1FAB" w14:textId="264C0087" w:rsidR="00BE1116" w:rsidRPr="00BE1116" w:rsidRDefault="00BE1116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E111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Informacje dodatkowe </w:t>
            </w:r>
          </w:p>
        </w:tc>
      </w:tr>
      <w:tr w:rsidR="008F01A2" w14:paraId="0E6AD6A3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13A9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859A" w14:textId="293DEFA9" w:rsidR="008F01A2" w:rsidRPr="00610187" w:rsidRDefault="008F01A2" w:rsidP="008F01A2">
            <w:pPr>
              <w:tabs>
                <w:tab w:val="left" w:pos="275"/>
                <w:tab w:val="left" w:pos="708"/>
              </w:tabs>
              <w:snapToGri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Instrukcja obsługi w języku polskim (z dostawą)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3C3C" w14:textId="77777777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BB16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D02D69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2E052CBC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D540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CE44" w14:textId="481FDE84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Gwarancja minimum 24 m-ce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F4A0" w14:textId="3107A52D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6381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5153B5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46E8501C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E3F1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5E81" w14:textId="09A849AB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Wykonawca gwarantuje sprzedaż części zamiennych przez okres min. 6 lat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5F6B" w14:textId="6CFABDCF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5C92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111891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5B25C8B3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2F6B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EF44" w14:textId="181EE530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E3EA" w14:textId="2C97C174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 xml:space="preserve">TAK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442C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8046B8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01AA6E45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5C49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2D85" w14:textId="744B2186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085C" w14:textId="77777777" w:rsidR="008F01A2" w:rsidRDefault="008F01A2" w:rsidP="008F01A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5803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133379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0B29E922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17B7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C655" w14:textId="01520FA3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98A7" w14:textId="38615CA8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F61E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EDA042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6D265499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2A9B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1E40" w14:textId="442EA0BA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61F5" w14:textId="040DDC5E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AC46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3AE315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682D0FAD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3C3D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B9F6" w14:textId="4BD8E878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Serwis autoryzowany (nazwa i adres)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0F58" w14:textId="19F4237A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A245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212248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2FABA689" w14:textId="77777777" w:rsidTr="0061018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C0E6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04E2" w14:textId="5B5B3449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>Deklaracja zgodności i/lub certyfikat CE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16F6" w14:textId="67CA11EF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B270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4928B6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01A2" w14:paraId="62240C77" w14:textId="77777777" w:rsidTr="00610187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D8FB" w14:textId="77777777" w:rsidR="008F01A2" w:rsidRDefault="008F01A2" w:rsidP="008F01A2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DDF0" w14:textId="54F1B58D" w:rsidR="008F01A2" w:rsidRPr="00610187" w:rsidRDefault="008F01A2" w:rsidP="008F01A2">
            <w:pPr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 w:rsidRPr="00610187">
              <w:rPr>
                <w:rFonts w:ascii="Times New Roman" w:hAnsi="Times New Roman" w:cs="Times New Roman"/>
                <w:color w:val="000000" w:themeColor="text1"/>
              </w:rPr>
              <w:t xml:space="preserve">Paszport techniczny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2857" w14:textId="151690B0" w:rsidR="008F01A2" w:rsidRDefault="008F01A2" w:rsidP="008F01A2">
            <w:pPr>
              <w:snapToGrid w:val="0"/>
              <w:jc w:val="center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TAK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5784" w14:textId="77777777" w:rsidR="008F01A2" w:rsidRDefault="008F01A2" w:rsidP="008F01A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BE287C" w14:textId="77777777" w:rsidR="008F01A2" w:rsidRDefault="008F01A2" w:rsidP="008F01A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21C8502" w14:textId="77777777" w:rsidR="00AB3680" w:rsidRDefault="00AB3680"/>
    <w:p w14:paraId="6B276906" w14:textId="77777777" w:rsidR="00AB3680" w:rsidRDefault="00AB3680"/>
    <w:sectPr w:rsidR="00AB3680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A798E"/>
    <w:multiLevelType w:val="hybridMultilevel"/>
    <w:tmpl w:val="FC04B700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18EA085D"/>
    <w:multiLevelType w:val="multilevel"/>
    <w:tmpl w:val="28E2BE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192C60CF"/>
    <w:multiLevelType w:val="multilevel"/>
    <w:tmpl w:val="6052B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color w:val="000000"/>
      </w:rPr>
    </w:lvl>
  </w:abstractNum>
  <w:abstractNum w:abstractNumId="3" w15:restartNumberingAfterBreak="0">
    <w:nsid w:val="1CFE0632"/>
    <w:multiLevelType w:val="multilevel"/>
    <w:tmpl w:val="EF1831B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36E22959"/>
    <w:multiLevelType w:val="multilevel"/>
    <w:tmpl w:val="0CC06C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BB265CC"/>
    <w:multiLevelType w:val="multilevel"/>
    <w:tmpl w:val="2888333A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E5E033A"/>
    <w:multiLevelType w:val="hybridMultilevel"/>
    <w:tmpl w:val="CEAE7DA8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148300A"/>
    <w:multiLevelType w:val="multilevel"/>
    <w:tmpl w:val="6D024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8507101">
    <w:abstractNumId w:val="5"/>
  </w:num>
  <w:num w:numId="2" w16cid:durableId="2104064268">
    <w:abstractNumId w:val="4"/>
  </w:num>
  <w:num w:numId="3" w16cid:durableId="1384140935">
    <w:abstractNumId w:val="1"/>
  </w:num>
  <w:num w:numId="4" w16cid:durableId="105202021">
    <w:abstractNumId w:val="2"/>
  </w:num>
  <w:num w:numId="5" w16cid:durableId="1595893291">
    <w:abstractNumId w:val="7"/>
  </w:num>
  <w:num w:numId="6" w16cid:durableId="1710493156">
    <w:abstractNumId w:val="3"/>
  </w:num>
  <w:num w:numId="7" w16cid:durableId="1294366374">
    <w:abstractNumId w:val="0"/>
  </w:num>
  <w:num w:numId="8" w16cid:durableId="15862616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680"/>
    <w:rsid w:val="00022D60"/>
    <w:rsid w:val="000273C3"/>
    <w:rsid w:val="00033720"/>
    <w:rsid w:val="00034B3F"/>
    <w:rsid w:val="00180622"/>
    <w:rsid w:val="001B28E2"/>
    <w:rsid w:val="001E039E"/>
    <w:rsid w:val="00212530"/>
    <w:rsid w:val="00362ECE"/>
    <w:rsid w:val="00371CCF"/>
    <w:rsid w:val="00371FBE"/>
    <w:rsid w:val="0038223B"/>
    <w:rsid w:val="003A5437"/>
    <w:rsid w:val="003C5F02"/>
    <w:rsid w:val="00610187"/>
    <w:rsid w:val="00665E84"/>
    <w:rsid w:val="006E06DE"/>
    <w:rsid w:val="007471D1"/>
    <w:rsid w:val="0078646F"/>
    <w:rsid w:val="00794731"/>
    <w:rsid w:val="007C6385"/>
    <w:rsid w:val="00803459"/>
    <w:rsid w:val="00831F85"/>
    <w:rsid w:val="008F01A2"/>
    <w:rsid w:val="009B39A5"/>
    <w:rsid w:val="009D1C74"/>
    <w:rsid w:val="00A1412F"/>
    <w:rsid w:val="00AB3680"/>
    <w:rsid w:val="00B0542A"/>
    <w:rsid w:val="00BD67B6"/>
    <w:rsid w:val="00BE1116"/>
    <w:rsid w:val="00C01881"/>
    <w:rsid w:val="00C443CF"/>
    <w:rsid w:val="00C8792C"/>
    <w:rsid w:val="00DB1407"/>
    <w:rsid w:val="00DC22E7"/>
    <w:rsid w:val="00E10081"/>
    <w:rsid w:val="00EA2FCF"/>
    <w:rsid w:val="00EC3E8E"/>
    <w:rsid w:val="00F03DA2"/>
    <w:rsid w:val="00F6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49476"/>
  <w15:docId w15:val="{037770F8-8810-459F-99DD-469AD13F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Znakinumeracjiuser">
    <w:name w:val="Znaki numeracji (user)"/>
    <w:qFormat/>
    <w:rPr>
      <w:color w:val="00000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numbering" w:customStyle="1" w:styleId="WW8Num5">
    <w:name w:val="WW8Num5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702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6</cp:revision>
  <dcterms:created xsi:type="dcterms:W3CDTF">2026-03-06T07:20:00Z</dcterms:created>
  <dcterms:modified xsi:type="dcterms:W3CDTF">2026-04-01T17:36:00Z</dcterms:modified>
  <dc:language>pl-PL</dc:language>
</cp:coreProperties>
</file>